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84" w:rsidRPr="000C2AAC" w:rsidRDefault="00740D84" w:rsidP="00740D84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 xml:space="preserve">การจำหน่ายชื่อและรายการบุคคลออกจากทะเบียนบ้านกรณีมีชื่อและรายการบุคคลในทะเบียนบ้านมากกว่า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แห่ง</w:t>
      </w:r>
    </w:p>
    <w:p w:rsidR="00740D84" w:rsidRPr="00394708" w:rsidRDefault="00740D84" w:rsidP="00740D84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 w:rsidRPr="00394708">
        <w:rPr>
          <w:rFonts w:ascii="Cordia New" w:hAnsi="Cordia New"/>
          <w:noProof/>
          <w:sz w:val="32"/>
          <w:szCs w:val="32"/>
          <w:cs/>
        </w:rPr>
        <w:t>สำนัก</w:t>
      </w:r>
      <w:r>
        <w:rPr>
          <w:rFonts w:ascii="Cordia New" w:hAnsi="Cordia New" w:hint="cs"/>
          <w:noProof/>
          <w:sz w:val="32"/>
          <w:szCs w:val="32"/>
          <w:cs/>
        </w:rPr>
        <w:t>ทะเบียนท้องถิ่นเทศบาลตำบลกรอกสมบูรณ์</w:t>
      </w:r>
      <w:proofErr w:type="gramEnd"/>
    </w:p>
    <w:p w:rsidR="00740D84" w:rsidRPr="00045650" w:rsidRDefault="00740D84" w:rsidP="00740D84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740D84" w:rsidRPr="000C2AAC" w:rsidRDefault="00740D84" w:rsidP="00740D84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683662">
        <w:rPr>
          <w:rFonts w:ascii="Cordia New" w:hAnsi="Cordia New"/>
          <w:color w:val="0D0D0D"/>
          <w:sz w:val="32"/>
          <w:szCs w:val="32"/>
        </w:rPr>
        <w:t>:</w:t>
      </w:r>
      <w:r w:rsidRPr="00683662">
        <w:rPr>
          <w:rFonts w:ascii="Cordia New" w:hAnsi="Cordia New"/>
          <w:noProof/>
          <w:sz w:val="32"/>
          <w:szCs w:val="32"/>
          <w:cs/>
        </w:rPr>
        <w:t>การจำหน่ายชื่อและรายการบุคคลออกจากทะเบียนบ้านกรณีมีชื่อและรายการบุคคลในทะเบียนบ้านมากกว่า</w:t>
      </w:r>
      <w:proofErr w:type="gramEnd"/>
      <w:r w:rsidRPr="00683662">
        <w:rPr>
          <w:rFonts w:ascii="Cordia New" w:hAnsi="Cordia New"/>
          <w:noProof/>
          <w:sz w:val="32"/>
          <w:szCs w:val="32"/>
          <w:cs/>
        </w:rPr>
        <w:t xml:space="preserve"> </w:t>
      </w:r>
      <w:r w:rsidRPr="00683662">
        <w:rPr>
          <w:rFonts w:ascii="Cordia New" w:hAnsi="Cordia New"/>
          <w:noProof/>
          <w:sz w:val="32"/>
          <w:szCs w:val="32"/>
        </w:rPr>
        <w:t xml:space="preserve">1 </w:t>
      </w:r>
      <w:r w:rsidRPr="00683662">
        <w:rPr>
          <w:rFonts w:ascii="Cordia New" w:hAnsi="Cordia New"/>
          <w:noProof/>
          <w:sz w:val="32"/>
          <w:szCs w:val="32"/>
          <w:cs/>
        </w:rPr>
        <w:t>แห่ง</w:t>
      </w:r>
    </w:p>
    <w:p w:rsidR="00740D84" w:rsidRPr="00683662" w:rsidRDefault="00740D84" w:rsidP="00740D84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68366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83662">
        <w:rPr>
          <w:rFonts w:ascii="Cordia New" w:hAnsi="Cordia New" w:hint="cs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 w:rsidRPr="00683662">
        <w:rPr>
          <w:rFonts w:ascii="Cordia New" w:hAnsi="Cordia New" w:hint="cs"/>
          <w:b/>
          <w:bCs/>
          <w:color w:val="0D0D0D"/>
          <w:sz w:val="32"/>
          <w:szCs w:val="32"/>
          <w:cs/>
        </w:rPr>
        <w:t xml:space="preserve"> </w:t>
      </w: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68366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83662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68366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83662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683662">
        <w:rPr>
          <w:rFonts w:ascii="Cordia New" w:hAnsi="Cordia New"/>
          <w:noProof/>
          <w:sz w:val="32"/>
          <w:szCs w:val="32"/>
        </w:rPr>
        <w:t>/</w:t>
      </w:r>
      <w:r w:rsidRPr="00683662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683662">
        <w:rPr>
          <w:rFonts w:ascii="Cordia New" w:hAnsi="Cordia New"/>
          <w:noProof/>
          <w:sz w:val="32"/>
          <w:szCs w:val="32"/>
        </w:rPr>
        <w:t>/</w:t>
      </w:r>
      <w:r w:rsidRPr="00683662">
        <w:rPr>
          <w:rFonts w:ascii="Cordia New" w:hAnsi="Cordia New"/>
          <w:noProof/>
          <w:sz w:val="32"/>
          <w:szCs w:val="32"/>
          <w:cs/>
        </w:rPr>
        <w:t>รับรอง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683662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83662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40D84" w:rsidRPr="0016355D" w:rsidTr="00E842A4">
        <w:tc>
          <w:tcPr>
            <w:tcW w:w="675" w:type="dxa"/>
          </w:tcPr>
          <w:p w:rsidR="00740D84" w:rsidRPr="0016355D" w:rsidRDefault="00740D84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355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ระเบียบสำนักทะเบียนกลางว่าด้วยการจัดทำทะเบียนราษฎรพ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683662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683662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683662">
        <w:rPr>
          <w:rFonts w:ascii="Cordia New" w:hAnsi="Cordia New"/>
          <w:noProof/>
          <w:sz w:val="32"/>
          <w:szCs w:val="32"/>
        </w:rPr>
        <w:t>/</w:t>
      </w:r>
      <w:r w:rsidRPr="00683662">
        <w:rPr>
          <w:rFonts w:ascii="Cordia New" w:hAnsi="Cordia New"/>
          <w:noProof/>
          <w:sz w:val="32"/>
          <w:szCs w:val="32"/>
          <w:cs/>
        </w:rPr>
        <w:t>สังคม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683662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683662">
        <w:rPr>
          <w:rFonts w:ascii="Cordia New" w:hAnsi="Cordia New"/>
          <w:b/>
          <w:bCs/>
          <w:sz w:val="32"/>
          <w:szCs w:val="32"/>
        </w:rPr>
        <w:t xml:space="preserve">: </w:t>
      </w:r>
      <w:r w:rsidRPr="00683662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683662">
        <w:rPr>
          <w:rFonts w:ascii="Cordia New" w:hAnsi="Cordia New"/>
          <w:noProof/>
          <w:sz w:val="32"/>
          <w:szCs w:val="32"/>
        </w:rPr>
        <w:t xml:space="preserve">, </w:t>
      </w:r>
      <w:r w:rsidRPr="00683662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683662">
        <w:rPr>
          <w:rFonts w:ascii="Cordia New" w:hAnsi="Cordia New"/>
          <w:b/>
          <w:bCs/>
          <w:sz w:val="32"/>
          <w:szCs w:val="32"/>
          <w:cs/>
        </w:rPr>
        <w:tab/>
      </w: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683662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683662">
        <w:rPr>
          <w:rFonts w:ascii="Cordia New" w:hAnsi="Cordia New"/>
          <w:noProof/>
          <w:sz w:val="32"/>
          <w:szCs w:val="32"/>
        </w:rPr>
        <w:t>-</w:t>
      </w:r>
      <w:r w:rsidRPr="00683662">
        <w:rPr>
          <w:rFonts w:ascii="Cordia New" w:hAnsi="Cordia New"/>
          <w:b/>
          <w:bCs/>
          <w:sz w:val="32"/>
          <w:szCs w:val="32"/>
          <w:cs/>
        </w:rPr>
        <w:tab/>
      </w:r>
    </w:p>
    <w:p w:rsidR="00740D84" w:rsidRPr="000C2AAC" w:rsidRDefault="00740D84" w:rsidP="00740D84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683662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740D84" w:rsidRPr="000C2AAC" w:rsidRDefault="00740D84" w:rsidP="00740D8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40D84" w:rsidRPr="000C2AAC" w:rsidRDefault="00740D84" w:rsidP="00740D8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40D84" w:rsidRPr="000C2AAC" w:rsidRDefault="00740D84" w:rsidP="00740D8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683662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683662">
        <w:rPr>
          <w:rFonts w:ascii="Cordia New" w:hAnsi="Cordia New"/>
          <w:noProof/>
          <w:sz w:val="32"/>
          <w:szCs w:val="32"/>
        </w:rPr>
        <w:t>[</w:t>
      </w:r>
      <w:r w:rsidRPr="00683662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683662">
        <w:rPr>
          <w:rFonts w:ascii="Cordia New" w:hAnsi="Cordia New"/>
          <w:noProof/>
          <w:sz w:val="32"/>
          <w:szCs w:val="32"/>
        </w:rPr>
        <w:t xml:space="preserve">] </w:t>
      </w:r>
      <w:r w:rsidRPr="00683662">
        <w:rPr>
          <w:rFonts w:ascii="Cordia New" w:hAnsi="Cordia New"/>
          <w:noProof/>
          <w:sz w:val="32"/>
          <w:szCs w:val="32"/>
          <w:cs/>
        </w:rPr>
        <w:t xml:space="preserve">การจำหน่ายชื่อและรายการบุคคลออกจากทะเบียนบ้านกรณีมีชื่อและรายการบุคคลในทะเบียนบ้านมากกว่า </w:t>
      </w:r>
      <w:r w:rsidRPr="00683662">
        <w:rPr>
          <w:rFonts w:ascii="Cordia New" w:hAnsi="Cordia New"/>
          <w:noProof/>
          <w:sz w:val="32"/>
          <w:szCs w:val="32"/>
        </w:rPr>
        <w:t xml:space="preserve">1 </w:t>
      </w:r>
      <w:r w:rsidRPr="00683662">
        <w:rPr>
          <w:rFonts w:ascii="Cordia New" w:hAnsi="Cordia New"/>
          <w:noProof/>
          <w:sz w:val="32"/>
          <w:szCs w:val="32"/>
          <w:cs/>
        </w:rPr>
        <w:t xml:space="preserve">แห่ง </w:t>
      </w:r>
      <w:r w:rsidRPr="00683662">
        <w:rPr>
          <w:rFonts w:ascii="Cordia New" w:hAnsi="Cordia New"/>
          <w:noProof/>
          <w:sz w:val="32"/>
          <w:szCs w:val="32"/>
        </w:rPr>
        <w:t>(</w:t>
      </w:r>
      <w:r w:rsidRPr="00683662">
        <w:rPr>
          <w:rFonts w:ascii="Cordia New" w:hAnsi="Cordia New"/>
          <w:noProof/>
          <w:sz w:val="32"/>
          <w:szCs w:val="32"/>
          <w:cs/>
        </w:rPr>
        <w:t xml:space="preserve">ระเบียบฯข้อ </w:t>
      </w:r>
      <w:r w:rsidRPr="00683662">
        <w:rPr>
          <w:rFonts w:ascii="Cordia New" w:hAnsi="Cordia New"/>
          <w:noProof/>
          <w:sz w:val="32"/>
          <w:szCs w:val="32"/>
        </w:rPr>
        <w:t>109) 02/06/2558 15:23</w:t>
      </w:r>
      <w:r w:rsidRPr="00683662">
        <w:rPr>
          <w:rFonts w:ascii="Cordia New" w:hAnsi="Cordia New"/>
          <w:b/>
          <w:bCs/>
          <w:sz w:val="32"/>
          <w:szCs w:val="32"/>
          <w:cs/>
        </w:rPr>
        <w:tab/>
      </w: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40D84" w:rsidRPr="0016355D" w:rsidTr="00E842A4">
        <w:tc>
          <w:tcPr>
            <w:tcW w:w="675" w:type="dxa"/>
          </w:tcPr>
          <w:p w:rsidR="00740D84" w:rsidRPr="0016355D" w:rsidRDefault="00740D84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355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16355D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740D84" w:rsidRDefault="00740D84" w:rsidP="00740D84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40D84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40D84" w:rsidRPr="000C2AAC" w:rsidRDefault="00740D84" w:rsidP="00740D8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ผู้ยื่นคำร้องได้แก่เจ้าบ้านหรือผู้ที่เจ้าบ้านมอบอำนาจหรือบุคคลที่มีชื่อซ้ำ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ทั้งนี้การหารือต้องส่งให้สำนักทะเบียนกลางภายใน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740D84" w:rsidRPr="0016355D" w:rsidTr="00E842A4">
        <w:trPr>
          <w:tblHeader/>
        </w:trPr>
        <w:tc>
          <w:tcPr>
            <w:tcW w:w="675" w:type="dxa"/>
            <w:vAlign w:val="center"/>
          </w:tcPr>
          <w:p w:rsidR="00740D84" w:rsidRPr="0016355D" w:rsidRDefault="00740D8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40D84" w:rsidRPr="0016355D" w:rsidRDefault="00740D8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40D84" w:rsidRPr="0016355D" w:rsidRDefault="00740D8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40D84" w:rsidRPr="0016355D" w:rsidRDefault="00740D8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40D84" w:rsidRPr="0016355D" w:rsidRDefault="00740D8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740D84" w:rsidRPr="0016355D" w:rsidRDefault="00740D8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40D84" w:rsidRPr="0016355D" w:rsidTr="00E842A4">
        <w:tc>
          <w:tcPr>
            <w:tcW w:w="675" w:type="dxa"/>
            <w:vAlign w:val="center"/>
          </w:tcPr>
          <w:p w:rsidR="00740D84" w:rsidRPr="0016355D" w:rsidRDefault="00740D8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355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40D84" w:rsidRPr="0016355D" w:rsidTr="00E842A4">
        <w:tc>
          <w:tcPr>
            <w:tcW w:w="675" w:type="dxa"/>
            <w:vAlign w:val="center"/>
          </w:tcPr>
          <w:p w:rsidR="00740D84" w:rsidRPr="0016355D" w:rsidRDefault="00740D8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6355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เจ้าบ้านหรือคนที่มีชื่อซ้ำโดยให้ยืนยันให้แน่นอนเพียงแห่งเดียวโดยรวบรวมหลักฐานเพื่อเสนอนายทะเบียนพิจารณา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40D84" w:rsidRPr="0016355D" w:rsidTr="00E842A4">
        <w:tc>
          <w:tcPr>
            <w:tcW w:w="675" w:type="dxa"/>
            <w:vAlign w:val="center"/>
          </w:tcPr>
          <w:p w:rsidR="00740D84" w:rsidRPr="0016355D" w:rsidRDefault="00740D8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6355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40D84" w:rsidRPr="00467FB9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นายทะเบียนอำเภอหรือนายทะเบียนท้องถิ่นพิจารณาอนุญาต</w:t>
            </w:r>
            <w:r w:rsidRPr="0016355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ไม่อนุญาตและแจ้งผลการพิจารณา</w:t>
            </w:r>
          </w:p>
        </w:tc>
        <w:tc>
          <w:tcPr>
            <w:tcW w:w="1368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40D84" w:rsidRDefault="00740D84" w:rsidP="00740D84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14.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40D84" w:rsidRDefault="00740D84" w:rsidP="00740D84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40D84" w:rsidRPr="000C2AAC" w:rsidRDefault="00740D84" w:rsidP="00740D84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40D84" w:rsidRDefault="00740D84" w:rsidP="00740D8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p w:rsidR="00740D84" w:rsidRPr="000C2AAC" w:rsidRDefault="00740D84" w:rsidP="00740D8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40D84" w:rsidRPr="0016355D" w:rsidTr="00E842A4">
        <w:trPr>
          <w:tblHeader/>
        </w:trPr>
        <w:tc>
          <w:tcPr>
            <w:tcW w:w="675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40D84" w:rsidRPr="0016355D" w:rsidRDefault="00740D8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16355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40D84" w:rsidRPr="0016355D" w:rsidTr="00E842A4">
        <w:tc>
          <w:tcPr>
            <w:tcW w:w="675" w:type="dxa"/>
            <w:vAlign w:val="center"/>
          </w:tcPr>
          <w:p w:rsidR="00740D84" w:rsidRPr="0016355D" w:rsidRDefault="00740D8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355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16355D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16355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6355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ฉบับเจ้าบ้านที่มีรายการบุคคลซ้ำกัน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)</w:t>
            </w:r>
            <w:r w:rsidRPr="0016355D"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</w:p>
        </w:tc>
      </w:tr>
    </w:tbl>
    <w:p w:rsidR="00740D84" w:rsidRPr="000C2AAC" w:rsidRDefault="00740D84" w:rsidP="00740D84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40D84" w:rsidRPr="000C2AAC" w:rsidRDefault="00740D84" w:rsidP="00740D8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40D84" w:rsidRPr="0016355D" w:rsidTr="00E842A4">
        <w:trPr>
          <w:tblHeader/>
        </w:trPr>
        <w:tc>
          <w:tcPr>
            <w:tcW w:w="675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40D84" w:rsidRPr="0016355D" w:rsidRDefault="00740D8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16355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40D84" w:rsidRPr="0016355D" w:rsidRDefault="00740D8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355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40D84" w:rsidRPr="0016355D" w:rsidTr="00E842A4">
        <w:tc>
          <w:tcPr>
            <w:tcW w:w="675" w:type="dxa"/>
            <w:vAlign w:val="center"/>
          </w:tcPr>
          <w:p w:rsidR="00740D84" w:rsidRPr="0016355D" w:rsidRDefault="00740D8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355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40D84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843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355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16355D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แจ้งหรือของเจ้าบ้าน</w:t>
            </w:r>
            <w:r w:rsidRPr="0016355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40D84" w:rsidRPr="000C2AAC" w:rsidRDefault="00740D84" w:rsidP="00740D84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740D84" w:rsidRPr="0016355D" w:rsidTr="00E842A4">
        <w:tc>
          <w:tcPr>
            <w:tcW w:w="534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355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55D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6355D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40D84" w:rsidRDefault="00740D84" w:rsidP="00740D84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740D84" w:rsidRPr="0016355D" w:rsidTr="00E842A4">
        <w:tc>
          <w:tcPr>
            <w:tcW w:w="534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355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ศูนย์ดำรงธรรมจังหวัด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ศูนย์ดำรงธรรมอำเภอโทร</w:t>
            </w:r>
            <w:r w:rsidRPr="0016355D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16355D">
              <w:rPr>
                <w:rFonts w:ascii="Cordia New" w:hAnsi="Cordia New"/>
                <w:sz w:val="32"/>
                <w:szCs w:val="32"/>
              </w:rPr>
              <w:br/>
            </w:r>
            <w:r w:rsidRPr="0016355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40D84" w:rsidRPr="0016355D" w:rsidTr="00E842A4">
        <w:tc>
          <w:tcPr>
            <w:tcW w:w="534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6355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0D84" w:rsidRDefault="00740D84" w:rsidP="00E842A4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สำนักบริหารการทะเบียนกรมการปกครอง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ถ</w:t>
            </w:r>
            <w:r w:rsidRPr="0016355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ลำลูกกาคลอง </w:t>
            </w:r>
            <w:r w:rsidRPr="0016355D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16355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</w:t>
            </w:r>
          </w:p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จ</w:t>
            </w:r>
            <w:r w:rsidRPr="0016355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ปทุมธานีโทร </w:t>
            </w:r>
            <w:r w:rsidRPr="0016355D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16355D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16355D">
              <w:rPr>
                <w:rFonts w:ascii="Cordia New" w:hAnsi="Cordia New"/>
                <w:sz w:val="32"/>
                <w:szCs w:val="32"/>
              </w:rPr>
              <w:br/>
            </w:r>
            <w:r w:rsidRPr="0016355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40D84" w:rsidRPr="0016355D" w:rsidTr="00E842A4">
        <w:tc>
          <w:tcPr>
            <w:tcW w:w="534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16355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355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6355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6355D">
              <w:rPr>
                <w:rFonts w:ascii="Cordia New" w:hAnsi="Cordia New"/>
                <w:sz w:val="32"/>
                <w:szCs w:val="32"/>
              </w:rPr>
              <w:br/>
            </w:r>
            <w:r w:rsidRPr="0016355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16355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40D84" w:rsidRPr="00004A22" w:rsidRDefault="00740D84" w:rsidP="00740D84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 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740D84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40D84" w:rsidRPr="00683662" w:rsidRDefault="00740D84" w:rsidP="00740D8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740D84" w:rsidRPr="0016355D" w:rsidTr="00E842A4">
        <w:trPr>
          <w:trHeight w:val="567"/>
        </w:trPr>
        <w:tc>
          <w:tcPr>
            <w:tcW w:w="10173" w:type="dxa"/>
            <w:vAlign w:val="center"/>
          </w:tcPr>
          <w:p w:rsidR="00740D84" w:rsidRPr="0016355D" w:rsidRDefault="00740D84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16355D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740D84" w:rsidRDefault="00740D84" w:rsidP="00740D84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40D84" w:rsidRPr="00683662" w:rsidRDefault="00740D84" w:rsidP="00740D84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740D84" w:rsidRPr="000C2AAC" w:rsidRDefault="00740D84" w:rsidP="00740D84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40D84"/>
    <w:rsid w:val="004C0C4E"/>
    <w:rsid w:val="0074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84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2015-08-07T04:22:00Z</dcterms:created>
  <dcterms:modified xsi:type="dcterms:W3CDTF">2015-08-07T04:22:00Z</dcterms:modified>
</cp:coreProperties>
</file>