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04" w:rsidRPr="000C2AAC" w:rsidRDefault="00064704" w:rsidP="00064704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การรับแจ้งการตาย กรณีสำนักทะเบียนอื่น</w:t>
      </w:r>
    </w:p>
    <w:p w:rsidR="00064704" w:rsidRPr="001B2156" w:rsidRDefault="00064704" w:rsidP="00064704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064704" w:rsidRPr="00045650" w:rsidRDefault="00064704" w:rsidP="00064704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064704" w:rsidRPr="000C2AAC" w:rsidRDefault="00064704" w:rsidP="00064704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064704" w:rsidRPr="00CC63BB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CC63BB">
        <w:rPr>
          <w:rFonts w:ascii="Cordia New" w:hAnsi="Cordia New"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การรับแจ้งการตาย</w:t>
      </w:r>
      <w:proofErr w:type="gramEnd"/>
      <w:r w:rsidRPr="00CC63BB">
        <w:rPr>
          <w:rFonts w:ascii="Cordia New" w:hAnsi="Cordia New"/>
          <w:noProof/>
          <w:sz w:val="32"/>
          <w:szCs w:val="32"/>
          <w:cs/>
        </w:rPr>
        <w:t xml:space="preserve"> กรณีสำนักทะเบียนอื่น</w:t>
      </w:r>
    </w:p>
    <w:p w:rsidR="00064704" w:rsidRPr="00CC63BB" w:rsidRDefault="00064704" w:rsidP="00064704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CC63BB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064704" w:rsidRPr="00CC63BB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64704" w:rsidRPr="00CC63BB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64704" w:rsidRPr="00CC63BB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C63BB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64704" w:rsidRPr="00940961" w:rsidTr="00E842A4">
        <w:tc>
          <w:tcPr>
            <w:tcW w:w="675" w:type="dxa"/>
          </w:tcPr>
          <w:p w:rsidR="00064704" w:rsidRPr="00940961" w:rsidRDefault="00064704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096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4096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064704" w:rsidRPr="00CC63BB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CC63BB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CC63BB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CC63BB">
        <w:rPr>
          <w:rFonts w:ascii="Cordia New" w:hAnsi="Cordia New"/>
          <w:noProof/>
          <w:sz w:val="32"/>
          <w:szCs w:val="32"/>
        </w:rPr>
        <w:t>/</w:t>
      </w:r>
      <w:r w:rsidRPr="00CC63BB">
        <w:rPr>
          <w:rFonts w:ascii="Cordia New" w:hAnsi="Cordia New"/>
          <w:noProof/>
          <w:sz w:val="32"/>
          <w:szCs w:val="32"/>
          <w:cs/>
        </w:rPr>
        <w:t>สังคม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64704" w:rsidRPr="00CC63BB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CC63BB">
        <w:rPr>
          <w:rFonts w:ascii="Cordia New" w:hAnsi="Cordia New"/>
          <w:b/>
          <w:bCs/>
          <w:sz w:val="32"/>
          <w:szCs w:val="32"/>
        </w:rPr>
        <w:t xml:space="preserve">: </w:t>
      </w:r>
      <w:r w:rsidRPr="00CC63BB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CC63BB">
        <w:rPr>
          <w:rFonts w:ascii="Cordia New" w:hAnsi="Cordia New"/>
          <w:noProof/>
          <w:sz w:val="32"/>
          <w:szCs w:val="32"/>
        </w:rPr>
        <w:t xml:space="preserve">, </w:t>
      </w:r>
      <w:r w:rsidRPr="00CC63BB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064704" w:rsidRPr="00CC63BB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CC63BB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CC63BB">
        <w:rPr>
          <w:rFonts w:ascii="Cordia New" w:hAnsi="Cordia New"/>
          <w:noProof/>
          <w:sz w:val="32"/>
          <w:szCs w:val="32"/>
        </w:rPr>
        <w:t>-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064704" w:rsidRPr="000C2AAC" w:rsidRDefault="00064704" w:rsidP="00064704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064704" w:rsidRPr="00CC63BB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064704" w:rsidRPr="000C2AAC" w:rsidRDefault="00064704" w:rsidP="00064704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064704" w:rsidRPr="000C2AAC" w:rsidRDefault="00064704" w:rsidP="00064704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064704" w:rsidRPr="000C2AAC" w:rsidRDefault="00064704" w:rsidP="00064704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064704" w:rsidRPr="00CC63BB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CC63BB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CC63BB">
        <w:rPr>
          <w:rFonts w:ascii="Cordia New" w:hAnsi="Cordia New"/>
          <w:noProof/>
          <w:sz w:val="32"/>
          <w:szCs w:val="32"/>
        </w:rPr>
        <w:t>[</w:t>
      </w:r>
      <w:r w:rsidRPr="00CC63BB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CC63BB">
        <w:rPr>
          <w:rFonts w:ascii="Cordia New" w:hAnsi="Cordia New"/>
          <w:noProof/>
          <w:sz w:val="32"/>
          <w:szCs w:val="32"/>
        </w:rPr>
        <w:t xml:space="preserve">] </w:t>
      </w:r>
      <w:r w:rsidRPr="00CC63BB">
        <w:rPr>
          <w:rFonts w:ascii="Cordia New" w:hAnsi="Cordia New"/>
          <w:noProof/>
          <w:sz w:val="32"/>
          <w:szCs w:val="32"/>
          <w:cs/>
        </w:rPr>
        <w:t xml:space="preserve">การรับแจ้งการตาย กรณีสำนักทะเบียนอื่น </w:t>
      </w:r>
      <w:r w:rsidRPr="00CC63BB">
        <w:rPr>
          <w:rFonts w:ascii="Cordia New" w:hAnsi="Cordia New"/>
          <w:noProof/>
          <w:sz w:val="32"/>
          <w:szCs w:val="32"/>
        </w:rPr>
        <w:t>(</w:t>
      </w:r>
      <w:r w:rsidRPr="00CC63BB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CC63BB">
        <w:rPr>
          <w:rFonts w:ascii="Cordia New" w:hAnsi="Cordia New"/>
          <w:noProof/>
          <w:sz w:val="32"/>
          <w:szCs w:val="32"/>
        </w:rPr>
        <w:t>64/1) 02/06/2558 14:36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064704" w:rsidRPr="00CC63BB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64704" w:rsidRPr="00940961" w:rsidTr="00E842A4">
        <w:tc>
          <w:tcPr>
            <w:tcW w:w="675" w:type="dxa"/>
          </w:tcPr>
          <w:p w:rsidR="00064704" w:rsidRPr="00940961" w:rsidRDefault="00064704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096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แห่งท้องที่่ที่ศพอยู่ หรือมีการจัดการศพโดยการเก็บ ฝัง เผา หรือทำลาย</w:t>
            </w:r>
            <w:r w:rsidRPr="00940961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64704" w:rsidRDefault="00064704" w:rsidP="00064704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64704" w:rsidRPr="00CC63BB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64704" w:rsidRPr="000C2AAC" w:rsidRDefault="00064704" w:rsidP="00064704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หรือผู้ซึ่งได้รับมอบหมายจากบุคคลดังกล่าว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ระยะเวลาการแจ้ง ภายใน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 xml:space="preserve">24 </w:t>
      </w:r>
      <w:r w:rsidRPr="000C2AAC">
        <w:rPr>
          <w:rFonts w:ascii="Cordia New" w:hAnsi="Cordia New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>15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064704" w:rsidRPr="00CC63BB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064704" w:rsidRPr="00940961" w:rsidTr="00E842A4">
        <w:trPr>
          <w:tblHeader/>
        </w:trPr>
        <w:tc>
          <w:tcPr>
            <w:tcW w:w="675" w:type="dxa"/>
            <w:vAlign w:val="center"/>
          </w:tcPr>
          <w:p w:rsidR="00064704" w:rsidRPr="00940961" w:rsidRDefault="0006470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064704" w:rsidRPr="00940961" w:rsidRDefault="0006470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64704" w:rsidRPr="00940961" w:rsidRDefault="0006470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064704" w:rsidRPr="00940961" w:rsidRDefault="0006470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064704" w:rsidRPr="00940961" w:rsidRDefault="0006470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064704" w:rsidRPr="00940961" w:rsidRDefault="0006470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64704" w:rsidRPr="00940961" w:rsidTr="00E842A4">
        <w:tc>
          <w:tcPr>
            <w:tcW w:w="675" w:type="dxa"/>
            <w:vAlign w:val="center"/>
          </w:tcPr>
          <w:p w:rsidR="00064704" w:rsidRPr="00940961" w:rsidRDefault="0006470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096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64704" w:rsidRPr="00940961" w:rsidTr="00E842A4">
        <w:tc>
          <w:tcPr>
            <w:tcW w:w="675" w:type="dxa"/>
            <w:vAlign w:val="center"/>
          </w:tcPr>
          <w:p w:rsidR="00064704" w:rsidRPr="00940961" w:rsidRDefault="0006470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4096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940961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064704" w:rsidRDefault="00064704" w:rsidP="00064704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 </w:t>
      </w:r>
      <w:r w:rsidRPr="000C2AAC">
        <w:rPr>
          <w:rFonts w:ascii="Cordia New" w:hAnsi="Cordia New"/>
          <w:noProof/>
          <w:sz w:val="32"/>
          <w:szCs w:val="32"/>
          <w:cs/>
        </w:rPr>
        <w:t>ชั่วโมง</w:t>
      </w:r>
    </w:p>
    <w:p w:rsidR="00064704" w:rsidRPr="000C2AAC" w:rsidRDefault="00064704" w:rsidP="00064704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64704" w:rsidRPr="00CC63BB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64704" w:rsidRDefault="00064704" w:rsidP="00064704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064704" w:rsidRDefault="00064704" w:rsidP="00064704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064704" w:rsidRDefault="00064704" w:rsidP="00064704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064704" w:rsidRDefault="00064704" w:rsidP="00064704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064704" w:rsidRDefault="00064704" w:rsidP="00064704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064704" w:rsidRPr="000C2AAC" w:rsidRDefault="00064704" w:rsidP="00064704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064704" w:rsidRPr="00CC63BB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064704" w:rsidRPr="000C2AAC" w:rsidRDefault="00064704" w:rsidP="0006470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064704" w:rsidRPr="00940961" w:rsidTr="00E842A4">
        <w:trPr>
          <w:tblHeader/>
        </w:trPr>
        <w:tc>
          <w:tcPr>
            <w:tcW w:w="675" w:type="dxa"/>
            <w:vAlign w:val="center"/>
          </w:tcPr>
          <w:p w:rsidR="00064704" w:rsidRPr="00940961" w:rsidRDefault="0006470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64704" w:rsidRPr="00940961" w:rsidRDefault="0006470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064704" w:rsidRPr="00940961" w:rsidRDefault="0006470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94096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064704" w:rsidRPr="00940961" w:rsidRDefault="0006470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64704" w:rsidRPr="00940961" w:rsidRDefault="0006470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64704" w:rsidRPr="00940961" w:rsidRDefault="0006470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064704" w:rsidRPr="00940961" w:rsidRDefault="0006470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64704" w:rsidRPr="00940961" w:rsidTr="00E842A4">
        <w:tc>
          <w:tcPr>
            <w:tcW w:w="675" w:type="dxa"/>
            <w:vAlign w:val="center"/>
          </w:tcPr>
          <w:p w:rsidR="00064704" w:rsidRPr="00940961" w:rsidRDefault="00064704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096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ผู้แจ้ง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64704" w:rsidRPr="00940961" w:rsidTr="00E842A4">
        <w:tc>
          <w:tcPr>
            <w:tcW w:w="675" w:type="dxa"/>
            <w:vAlign w:val="center"/>
          </w:tcPr>
          <w:p w:rsidR="00064704" w:rsidRPr="00940961" w:rsidRDefault="00064704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4096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ของผู้ตาย ถ้ามี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064704" w:rsidRPr="000C2AAC" w:rsidRDefault="00064704" w:rsidP="00064704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64704" w:rsidRPr="000C2AAC" w:rsidRDefault="00064704" w:rsidP="0006470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064704" w:rsidRPr="00940961" w:rsidTr="00E842A4">
        <w:trPr>
          <w:tblHeader/>
        </w:trPr>
        <w:tc>
          <w:tcPr>
            <w:tcW w:w="675" w:type="dxa"/>
            <w:vAlign w:val="center"/>
          </w:tcPr>
          <w:p w:rsidR="00064704" w:rsidRPr="00940961" w:rsidRDefault="0006470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64704" w:rsidRPr="00940961" w:rsidRDefault="0006470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064704" w:rsidRPr="00940961" w:rsidRDefault="0006470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94096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064704" w:rsidRPr="00940961" w:rsidRDefault="0006470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64704" w:rsidRPr="00940961" w:rsidRDefault="0006470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64704" w:rsidRPr="00940961" w:rsidRDefault="0006470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064704" w:rsidRPr="00940961" w:rsidRDefault="0006470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096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64704" w:rsidRPr="00940961" w:rsidTr="00E842A4">
        <w:tc>
          <w:tcPr>
            <w:tcW w:w="675" w:type="dxa"/>
            <w:vAlign w:val="center"/>
          </w:tcPr>
          <w:p w:rsidR="00064704" w:rsidRPr="00940961" w:rsidRDefault="00064704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096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ตายมีชื่ออยู่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64704" w:rsidRPr="00940961" w:rsidTr="00E842A4">
        <w:tc>
          <w:tcPr>
            <w:tcW w:w="675" w:type="dxa"/>
            <w:vAlign w:val="center"/>
          </w:tcPr>
          <w:p w:rsidR="00064704" w:rsidRPr="00940961" w:rsidRDefault="00064704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4096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หนังสือรับรองการตาย ท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 xml:space="preserve">. 4/1 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ที่ออกโดยสถานพยาบาล</w:t>
            </w:r>
          </w:p>
        </w:tc>
        <w:tc>
          <w:tcPr>
            <w:tcW w:w="1843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กรณีที่ผู้ตายรักษาก่อนตาย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64704" w:rsidRPr="00940961" w:rsidTr="00E842A4">
        <w:tc>
          <w:tcPr>
            <w:tcW w:w="675" w:type="dxa"/>
            <w:vAlign w:val="center"/>
          </w:tcPr>
          <w:p w:rsidR="00064704" w:rsidRPr="00940961" w:rsidRDefault="00064704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4096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ผลตรวจสารพันธุกรรม 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ที่สามารถบ่งบอกตัวบุคคลของผู้ตายได้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64704" w:rsidRPr="00940961" w:rsidTr="00E842A4">
        <w:tc>
          <w:tcPr>
            <w:tcW w:w="675" w:type="dxa"/>
            <w:vAlign w:val="center"/>
          </w:tcPr>
          <w:p w:rsidR="00064704" w:rsidRPr="00940961" w:rsidRDefault="00064704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94096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พยานหลักฐานอื่น เช่น รูปถ่ายงานศพของคนตาย</w:t>
            </w:r>
          </w:p>
        </w:tc>
        <w:tc>
          <w:tcPr>
            <w:tcW w:w="1843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94096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064704" w:rsidRPr="000C2AAC" w:rsidRDefault="00064704" w:rsidP="00064704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64704" w:rsidRPr="00CC63BB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064704" w:rsidRPr="00940961" w:rsidTr="00E842A4">
        <w:tc>
          <w:tcPr>
            <w:tcW w:w="534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096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ค่าธรรมเนียม</w:t>
            </w:r>
          </w:p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0961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940961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064704" w:rsidRPr="00CC63BB" w:rsidRDefault="0006470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064704" w:rsidRPr="00CC63BB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17.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064704" w:rsidRPr="00940961" w:rsidTr="00E842A4">
        <w:tc>
          <w:tcPr>
            <w:tcW w:w="534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096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940961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940961">
              <w:rPr>
                <w:rFonts w:ascii="Cordia New" w:hAnsi="Cordia New"/>
                <w:sz w:val="32"/>
                <w:szCs w:val="32"/>
              </w:rPr>
              <w:br/>
            </w:r>
            <w:r w:rsidRPr="0094096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064704" w:rsidRPr="00940961" w:rsidTr="00E842A4">
        <w:tc>
          <w:tcPr>
            <w:tcW w:w="534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4096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94096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940961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94096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94096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940961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940961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940961">
              <w:rPr>
                <w:rFonts w:ascii="Cordia New" w:hAnsi="Cordia New"/>
                <w:sz w:val="32"/>
                <w:szCs w:val="32"/>
              </w:rPr>
              <w:br/>
            </w:r>
            <w:r w:rsidRPr="0094096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064704" w:rsidRPr="00940961" w:rsidTr="00E842A4">
        <w:tc>
          <w:tcPr>
            <w:tcW w:w="534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0961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4096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096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40961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940961">
              <w:rPr>
                <w:rFonts w:ascii="Cordia New" w:hAnsi="Cordia New"/>
                <w:sz w:val="32"/>
                <w:szCs w:val="32"/>
              </w:rPr>
              <w:br/>
            </w:r>
            <w:r w:rsidRPr="0094096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4096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64704" w:rsidRPr="001B2156" w:rsidRDefault="00064704" w:rsidP="00064704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064704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064704" w:rsidRPr="00CC63BB" w:rsidRDefault="00064704" w:rsidP="0006470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064704" w:rsidRPr="00940961" w:rsidTr="00E842A4">
        <w:trPr>
          <w:trHeight w:val="567"/>
        </w:trPr>
        <w:tc>
          <w:tcPr>
            <w:tcW w:w="10173" w:type="dxa"/>
            <w:vAlign w:val="center"/>
          </w:tcPr>
          <w:p w:rsidR="00064704" w:rsidRPr="00940961" w:rsidRDefault="00064704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940961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64704" w:rsidRDefault="00064704" w:rsidP="00064704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64704" w:rsidRPr="00CC63BB" w:rsidRDefault="00064704" w:rsidP="00064704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064704" w:rsidRDefault="00064704" w:rsidP="00064704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064704" w:rsidRDefault="00064704" w:rsidP="00064704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64704"/>
    <w:rsid w:val="00064704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704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2015-08-07T04:04:00Z</dcterms:created>
  <dcterms:modified xsi:type="dcterms:W3CDTF">2015-08-07T04:05:00Z</dcterms:modified>
</cp:coreProperties>
</file>